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E87" w:rsidRDefault="004E562A">
      <w:pPr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782E87" w:rsidRDefault="004E562A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国家智能制造标准体系建设指南</w:t>
      </w:r>
    </w:p>
    <w:p w:rsidR="00782E87" w:rsidRDefault="004E562A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44"/>
          <w:szCs w:val="44"/>
        </w:rPr>
        <w:t>华南地区宣贯会回执</w:t>
      </w:r>
    </w:p>
    <w:p w:rsidR="00782E87" w:rsidRDefault="00782E87">
      <w:pPr>
        <w:rPr>
          <w:rFonts w:ascii="仿宋" w:eastAsia="仿宋" w:hAnsi="仿宋" w:cs="仿宋"/>
          <w:sz w:val="32"/>
          <w:szCs w:val="32"/>
        </w:rPr>
      </w:pPr>
    </w:p>
    <w:tbl>
      <w:tblPr>
        <w:tblStyle w:val="aa"/>
        <w:tblW w:w="8522" w:type="dxa"/>
        <w:tblLayout w:type="fixed"/>
        <w:tblLook w:val="04A0" w:firstRow="1" w:lastRow="0" w:firstColumn="1" w:lastColumn="0" w:noHBand="0" w:noVBand="1"/>
      </w:tblPr>
      <w:tblGrid>
        <w:gridCol w:w="1779"/>
        <w:gridCol w:w="2415"/>
        <w:gridCol w:w="2205"/>
        <w:gridCol w:w="2123"/>
      </w:tblGrid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2415" w:type="dxa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205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别</w:t>
            </w:r>
          </w:p>
        </w:tc>
        <w:tc>
          <w:tcPr>
            <w:tcW w:w="2123" w:type="dxa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族</w:t>
            </w:r>
          </w:p>
        </w:tc>
        <w:tc>
          <w:tcPr>
            <w:tcW w:w="2415" w:type="dxa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205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2123" w:type="dxa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工作单位</w:t>
            </w:r>
          </w:p>
        </w:tc>
        <w:tc>
          <w:tcPr>
            <w:tcW w:w="6743" w:type="dxa"/>
            <w:gridSpan w:val="3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地址及邮编</w:t>
            </w:r>
          </w:p>
        </w:tc>
        <w:tc>
          <w:tcPr>
            <w:tcW w:w="6743" w:type="dxa"/>
            <w:gridSpan w:val="3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E-MAIl</w:t>
            </w:r>
          </w:p>
        </w:tc>
        <w:tc>
          <w:tcPr>
            <w:tcW w:w="6743" w:type="dxa"/>
            <w:gridSpan w:val="3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手机</w:t>
            </w:r>
            <w:r>
              <w:rPr>
                <w:rFonts w:ascii="仿宋" w:eastAsia="仿宋" w:hAnsi="仿宋" w:hint="eastAsia"/>
                <w:sz w:val="28"/>
              </w:rPr>
              <w:t>/</w:t>
            </w:r>
            <w:r>
              <w:rPr>
                <w:rFonts w:ascii="仿宋" w:eastAsia="仿宋" w:hAnsi="仿宋" w:hint="eastAsia"/>
                <w:sz w:val="28"/>
              </w:rPr>
              <w:t>电话</w:t>
            </w:r>
          </w:p>
        </w:tc>
        <w:tc>
          <w:tcPr>
            <w:tcW w:w="6743" w:type="dxa"/>
            <w:gridSpan w:val="3"/>
          </w:tcPr>
          <w:p w:rsidR="00782E87" w:rsidRDefault="00782E87">
            <w:pPr>
              <w:spacing w:beforeLines="50" w:before="156" w:afterLines="50" w:after="156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是否参加</w:t>
            </w:r>
            <w:r>
              <w:rPr>
                <w:rFonts w:ascii="仿宋" w:eastAsia="仿宋" w:hAnsi="仿宋" w:hint="eastAsia"/>
                <w:sz w:val="28"/>
              </w:rPr>
              <w:t>30</w:t>
            </w:r>
            <w:r>
              <w:rPr>
                <w:rFonts w:ascii="仿宋" w:eastAsia="仿宋" w:hAnsi="仿宋" w:hint="eastAsia"/>
                <w:sz w:val="28"/>
              </w:rPr>
              <w:t>号下午调研</w:t>
            </w:r>
          </w:p>
        </w:tc>
        <w:tc>
          <w:tcPr>
            <w:tcW w:w="6743" w:type="dxa"/>
            <w:gridSpan w:val="3"/>
            <w:vAlign w:val="center"/>
          </w:tcPr>
          <w:p w:rsidR="00782E87" w:rsidRDefault="004E562A">
            <w:pPr>
              <w:spacing w:beforeLines="50" w:before="156" w:afterLines="50" w:after="15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</w:t>
            </w:r>
            <w:r>
              <w:rPr>
                <w:rFonts w:ascii="仿宋" w:eastAsia="仿宋" w:hAnsi="仿宋" w:hint="eastAsia"/>
                <w:sz w:val="28"/>
              </w:rPr>
              <w:t>□是</w:t>
            </w:r>
            <w:r>
              <w:rPr>
                <w:rFonts w:ascii="仿宋" w:eastAsia="仿宋" w:hAnsi="仿宋" w:hint="eastAsia"/>
                <w:sz w:val="28"/>
              </w:rPr>
              <w:t xml:space="preserve">               </w:t>
            </w:r>
            <w:r>
              <w:rPr>
                <w:rFonts w:ascii="仿宋" w:eastAsia="仿宋" w:hAnsi="仿宋" w:hint="eastAsia"/>
                <w:sz w:val="28"/>
              </w:rPr>
              <w:t>□否</w:t>
            </w:r>
          </w:p>
        </w:tc>
      </w:tr>
      <w:tr w:rsidR="00782E87">
        <w:trPr>
          <w:trHeight w:val="494"/>
        </w:trPr>
        <w:tc>
          <w:tcPr>
            <w:tcW w:w="8522" w:type="dxa"/>
            <w:gridSpan w:val="4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以下仅限市场监管部门、工信部门参会人员填写</w:t>
            </w: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是否住宿</w:t>
            </w:r>
          </w:p>
        </w:tc>
        <w:tc>
          <w:tcPr>
            <w:tcW w:w="6743" w:type="dxa"/>
            <w:gridSpan w:val="3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□是</w:t>
            </w:r>
            <w:r>
              <w:rPr>
                <w:rFonts w:ascii="仿宋" w:eastAsia="仿宋" w:hAnsi="仿宋" w:hint="eastAsia"/>
                <w:sz w:val="28"/>
              </w:rPr>
              <w:t xml:space="preserve">               </w:t>
            </w:r>
            <w:r>
              <w:rPr>
                <w:rFonts w:ascii="仿宋" w:eastAsia="仿宋" w:hAnsi="仿宋" w:hint="eastAsia"/>
                <w:sz w:val="28"/>
              </w:rPr>
              <w:t>□否</w:t>
            </w:r>
          </w:p>
        </w:tc>
      </w:tr>
      <w:tr w:rsidR="00782E87">
        <w:tc>
          <w:tcPr>
            <w:tcW w:w="1779" w:type="dxa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住宿日期</w:t>
            </w:r>
          </w:p>
        </w:tc>
        <w:tc>
          <w:tcPr>
            <w:tcW w:w="6743" w:type="dxa"/>
            <w:gridSpan w:val="3"/>
          </w:tcPr>
          <w:p w:rsidR="00782E87" w:rsidRDefault="004E562A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</w:rPr>
              <w:t>□</w:t>
            </w:r>
            <w:r>
              <w:rPr>
                <w:rFonts w:ascii="仿宋" w:eastAsia="仿宋" w:hAnsi="仿宋" w:hint="eastAsia"/>
                <w:sz w:val="28"/>
              </w:rPr>
              <w:t>11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 w:hint="eastAsia"/>
                <w:sz w:val="28"/>
              </w:rPr>
              <w:t>28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  <w:r>
              <w:rPr>
                <w:rFonts w:ascii="仿宋" w:eastAsia="仿宋" w:hAnsi="仿宋" w:hint="eastAsia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</w:rPr>
              <w:t>□</w:t>
            </w:r>
            <w:r>
              <w:rPr>
                <w:rFonts w:ascii="仿宋" w:eastAsia="仿宋" w:hAnsi="仿宋" w:hint="eastAsia"/>
                <w:sz w:val="28"/>
              </w:rPr>
              <w:t>11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 w:hint="eastAsia"/>
                <w:sz w:val="28"/>
              </w:rPr>
              <w:t>29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  <w:r>
              <w:rPr>
                <w:rFonts w:ascii="仿宋" w:eastAsia="仿宋" w:hAnsi="仿宋" w:hint="eastAsia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</w:rPr>
              <w:t>□</w:t>
            </w:r>
            <w:r>
              <w:rPr>
                <w:rFonts w:ascii="仿宋" w:eastAsia="仿宋" w:hAnsi="仿宋" w:hint="eastAsia"/>
                <w:sz w:val="28"/>
              </w:rPr>
              <w:t>11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 w:hint="eastAsia"/>
                <w:sz w:val="28"/>
              </w:rPr>
              <w:t>30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:rsidR="00782E87" w:rsidRDefault="00782E87">
      <w:pPr>
        <w:rPr>
          <w:rFonts w:ascii="仿宋" w:eastAsia="仿宋" w:hAnsi="仿宋" w:cs="仿宋"/>
          <w:sz w:val="32"/>
          <w:szCs w:val="32"/>
        </w:rPr>
      </w:pPr>
    </w:p>
    <w:p w:rsidR="00782E87" w:rsidRDefault="00782E87">
      <w:pPr>
        <w:rPr>
          <w:rFonts w:ascii="仿宋" w:eastAsia="仿宋" w:hAnsi="仿宋" w:cs="仿宋"/>
          <w:sz w:val="32"/>
          <w:szCs w:val="32"/>
        </w:rPr>
        <w:sectPr w:rsidR="00782E87">
          <w:footerReference w:type="default" r:id="rId7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782E87" w:rsidRDefault="004E562A">
      <w:pPr>
        <w:jc w:val="left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：</w:t>
      </w:r>
      <w:r>
        <w:rPr>
          <w:rFonts w:ascii="黑体" w:eastAsia="黑体" w:hAnsi="黑体" w:cs="黑体" w:hint="eastAsia"/>
          <w:sz w:val="32"/>
          <w:szCs w:val="32"/>
        </w:rPr>
        <w:t xml:space="preserve">           </w:t>
      </w:r>
    </w:p>
    <w:p w:rsidR="00782E87" w:rsidRDefault="004E562A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会场交通图</w:t>
      </w:r>
    </w:p>
    <w:p w:rsidR="00782E87" w:rsidRDefault="004E562A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地图位置：</w:t>
      </w:r>
    </w:p>
    <w:p w:rsidR="00782E87" w:rsidRDefault="004E562A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0" distR="0">
            <wp:extent cx="5274310" cy="3517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E87" w:rsidRDefault="004E562A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交通路线：</w:t>
      </w:r>
    </w:p>
    <w:p w:rsidR="00782E87" w:rsidRDefault="004E562A">
      <w:pPr>
        <w:ind w:firstLineChars="200" w:firstLine="643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1.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深圳宝安国际机场出发：</w:t>
      </w:r>
      <w:r>
        <w:rPr>
          <w:rFonts w:ascii="仿宋" w:eastAsia="仿宋" w:hAnsi="仿宋" w:cs="仿宋" w:hint="eastAsia"/>
          <w:bCs/>
          <w:sz w:val="32"/>
          <w:szCs w:val="32"/>
        </w:rPr>
        <w:t>乘坐轨道交通</w:t>
      </w:r>
      <w:r>
        <w:rPr>
          <w:rFonts w:ascii="仿宋" w:eastAsia="仿宋" w:hAnsi="仿宋" w:cs="仿宋" w:hint="eastAsia"/>
          <w:bCs/>
          <w:sz w:val="32"/>
          <w:szCs w:val="32"/>
        </w:rPr>
        <w:t>11</w:t>
      </w:r>
      <w:r>
        <w:rPr>
          <w:rFonts w:ascii="仿宋" w:eastAsia="仿宋" w:hAnsi="仿宋" w:cs="仿宋" w:hint="eastAsia"/>
          <w:bCs/>
          <w:sz w:val="32"/>
          <w:szCs w:val="32"/>
        </w:rPr>
        <w:t>号线</w:t>
      </w:r>
      <w:r>
        <w:rPr>
          <w:rFonts w:ascii="仿宋" w:eastAsia="仿宋" w:hAnsi="仿宋" w:cs="仿宋" w:hint="eastAsia"/>
          <w:bCs/>
          <w:sz w:val="32"/>
          <w:szCs w:val="32"/>
        </w:rPr>
        <w:t>(</w:t>
      </w:r>
      <w:r>
        <w:rPr>
          <w:rFonts w:ascii="仿宋" w:eastAsia="仿宋" w:hAnsi="仿宋" w:cs="仿宋" w:hint="eastAsia"/>
          <w:bCs/>
          <w:sz w:val="32"/>
          <w:szCs w:val="32"/>
        </w:rPr>
        <w:t>开往福田方向</w:t>
      </w:r>
      <w:r>
        <w:rPr>
          <w:rFonts w:ascii="仿宋" w:eastAsia="仿宋" w:hAnsi="仿宋" w:cs="仿宋" w:hint="eastAsia"/>
          <w:bCs/>
          <w:sz w:val="32"/>
          <w:szCs w:val="32"/>
        </w:rPr>
        <w:t>)</w:t>
      </w:r>
      <w:r>
        <w:rPr>
          <w:rFonts w:ascii="仿宋" w:eastAsia="仿宋" w:hAnsi="仿宋" w:cs="仿宋" w:hint="eastAsia"/>
          <w:bCs/>
          <w:sz w:val="32"/>
          <w:szCs w:val="32"/>
        </w:rPr>
        <w:t>途径</w:t>
      </w:r>
      <w:r>
        <w:rPr>
          <w:rFonts w:ascii="仿宋" w:eastAsia="仿宋" w:hAnsi="仿宋" w:cs="仿宋" w:hint="eastAsia"/>
          <w:bCs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z w:val="32"/>
          <w:szCs w:val="32"/>
        </w:rPr>
        <w:t>站至车公庙站，换乘</w:t>
      </w: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z w:val="32"/>
          <w:szCs w:val="32"/>
        </w:rPr>
        <w:t>号线（开往罗湖方向）途径</w:t>
      </w:r>
      <w:r>
        <w:rPr>
          <w:rFonts w:ascii="仿宋" w:eastAsia="仿宋" w:hAnsi="仿宋" w:cs="仿宋" w:hint="eastAsia"/>
          <w:bCs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z w:val="32"/>
          <w:szCs w:val="32"/>
        </w:rPr>
        <w:t>站至大剧院站</w:t>
      </w:r>
      <w:r>
        <w:rPr>
          <w:rFonts w:ascii="仿宋" w:eastAsia="仿宋" w:hAnsi="仿宋" w:cs="仿宋" w:hint="eastAsia"/>
          <w:bCs/>
          <w:sz w:val="32"/>
          <w:szCs w:val="32"/>
        </w:rPr>
        <w:t>E</w:t>
      </w:r>
      <w:r>
        <w:rPr>
          <w:rFonts w:ascii="仿宋" w:eastAsia="仿宋" w:hAnsi="仿宋" w:cs="仿宋" w:hint="eastAsia"/>
          <w:bCs/>
          <w:sz w:val="32"/>
          <w:szCs w:val="32"/>
        </w:rPr>
        <w:t>出口往西步行</w:t>
      </w:r>
      <w:r>
        <w:rPr>
          <w:rFonts w:ascii="仿宋" w:eastAsia="仿宋" w:hAnsi="仿宋" w:cs="仿宋" w:hint="eastAsia"/>
          <w:bCs/>
          <w:sz w:val="32"/>
          <w:szCs w:val="32"/>
        </w:rPr>
        <w:t>200</w:t>
      </w:r>
      <w:r>
        <w:rPr>
          <w:rFonts w:ascii="仿宋" w:eastAsia="仿宋" w:hAnsi="仿宋" w:cs="仿宋" w:hint="eastAsia"/>
          <w:bCs/>
          <w:sz w:val="32"/>
          <w:szCs w:val="32"/>
        </w:rPr>
        <w:t>米到达深圳</w:t>
      </w:r>
      <w:r>
        <w:rPr>
          <w:rFonts w:ascii="仿宋" w:eastAsia="仿宋" w:hAnsi="仿宋" w:cs="仿宋" w:hint="eastAsia"/>
          <w:sz w:val="32"/>
          <w:szCs w:val="32"/>
        </w:rPr>
        <w:t>京基晶都酒店</w:t>
      </w:r>
      <w:r>
        <w:rPr>
          <w:rFonts w:ascii="仿宋" w:eastAsia="仿宋" w:hAnsi="仿宋" w:cs="仿宋" w:hint="eastAsia"/>
          <w:bCs/>
          <w:sz w:val="32"/>
          <w:szCs w:val="32"/>
        </w:rPr>
        <w:t>，全程约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39</w:t>
      </w:r>
      <w:r>
        <w:rPr>
          <w:rFonts w:ascii="仿宋" w:eastAsia="仿宋" w:hAnsi="仿宋" w:cs="仿宋" w:hint="eastAsia"/>
          <w:bCs/>
          <w:sz w:val="32"/>
          <w:szCs w:val="32"/>
        </w:rPr>
        <w:t>公里，打车费约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135</w:t>
      </w:r>
      <w:r>
        <w:rPr>
          <w:rFonts w:ascii="仿宋" w:eastAsia="仿宋" w:hAnsi="仿宋" w:cs="仿宋" w:hint="eastAsia"/>
          <w:bCs/>
          <w:sz w:val="32"/>
          <w:szCs w:val="32"/>
        </w:rPr>
        <w:t>元。</w:t>
      </w:r>
    </w:p>
    <w:p w:rsidR="00782E87" w:rsidRDefault="004E562A">
      <w:pPr>
        <w:ind w:firstLineChars="200" w:firstLine="643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2.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深圳北站出发：</w:t>
      </w:r>
      <w:r>
        <w:rPr>
          <w:rFonts w:ascii="仿宋" w:eastAsia="仿宋" w:hAnsi="仿宋" w:cs="仿宋" w:hint="eastAsia"/>
          <w:bCs/>
          <w:sz w:val="32"/>
          <w:szCs w:val="32"/>
        </w:rPr>
        <w:t>步行</w:t>
      </w:r>
      <w:r>
        <w:rPr>
          <w:rFonts w:ascii="仿宋" w:eastAsia="仿宋" w:hAnsi="仿宋" w:cs="仿宋" w:hint="eastAsia"/>
          <w:bCs/>
          <w:sz w:val="32"/>
          <w:szCs w:val="32"/>
        </w:rPr>
        <w:t>106</w:t>
      </w:r>
      <w:r>
        <w:rPr>
          <w:rFonts w:ascii="仿宋" w:eastAsia="仿宋" w:hAnsi="仿宋" w:cs="仿宋" w:hint="eastAsia"/>
          <w:bCs/>
          <w:sz w:val="32"/>
          <w:szCs w:val="32"/>
        </w:rPr>
        <w:t>米到达深圳北站地铁站，乘坐</w:t>
      </w:r>
      <w:r>
        <w:rPr>
          <w:rFonts w:ascii="仿宋" w:eastAsia="仿宋" w:hAnsi="仿宋" w:cs="仿宋" w:hint="eastAsia"/>
          <w:bCs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z w:val="32"/>
          <w:szCs w:val="32"/>
        </w:rPr>
        <w:t>号线（福田口岸方向）途径</w:t>
      </w:r>
      <w:r>
        <w:rPr>
          <w:rFonts w:ascii="仿宋" w:eastAsia="仿宋" w:hAnsi="仿宋" w:cs="仿宋" w:hint="eastAsia"/>
          <w:bCs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z w:val="32"/>
          <w:szCs w:val="32"/>
        </w:rPr>
        <w:t>站至会展中心站，换乘</w:t>
      </w: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z w:val="32"/>
          <w:szCs w:val="32"/>
        </w:rPr>
        <w:t>号线（开往罗湖方向）途径</w:t>
      </w:r>
      <w:r>
        <w:rPr>
          <w:rFonts w:ascii="仿宋" w:eastAsia="仿宋" w:hAnsi="仿宋" w:cs="仿宋" w:hint="eastAsia"/>
          <w:bCs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z w:val="32"/>
          <w:szCs w:val="32"/>
        </w:rPr>
        <w:t>站至大剧院站</w:t>
      </w:r>
      <w:r>
        <w:rPr>
          <w:rFonts w:ascii="仿宋" w:eastAsia="仿宋" w:hAnsi="仿宋" w:cs="仿宋" w:hint="eastAsia"/>
          <w:bCs/>
          <w:sz w:val="32"/>
          <w:szCs w:val="32"/>
        </w:rPr>
        <w:t>E</w:t>
      </w:r>
      <w:r>
        <w:rPr>
          <w:rFonts w:ascii="仿宋" w:eastAsia="仿宋" w:hAnsi="仿宋" w:cs="仿宋" w:hint="eastAsia"/>
          <w:bCs/>
          <w:sz w:val="32"/>
          <w:szCs w:val="32"/>
        </w:rPr>
        <w:t>出口往西步行</w:t>
      </w:r>
      <w:r>
        <w:rPr>
          <w:rFonts w:ascii="仿宋" w:eastAsia="仿宋" w:hAnsi="仿宋" w:cs="仿宋" w:hint="eastAsia"/>
          <w:bCs/>
          <w:sz w:val="32"/>
          <w:szCs w:val="32"/>
        </w:rPr>
        <w:t>200</w:t>
      </w:r>
      <w:r>
        <w:rPr>
          <w:rFonts w:ascii="仿宋" w:eastAsia="仿宋" w:hAnsi="仿宋" w:cs="仿宋" w:hint="eastAsia"/>
          <w:bCs/>
          <w:sz w:val="32"/>
          <w:szCs w:val="32"/>
        </w:rPr>
        <w:t>米到达深圳</w:t>
      </w:r>
      <w:r>
        <w:rPr>
          <w:rFonts w:ascii="仿宋" w:eastAsia="仿宋" w:hAnsi="仿宋" w:cs="仿宋" w:hint="eastAsia"/>
          <w:sz w:val="32"/>
          <w:szCs w:val="32"/>
        </w:rPr>
        <w:t>京基晶都酒店</w:t>
      </w:r>
      <w:r>
        <w:rPr>
          <w:rFonts w:ascii="仿宋" w:eastAsia="仿宋" w:hAnsi="仿宋" w:cs="仿宋" w:hint="eastAsia"/>
          <w:bCs/>
          <w:sz w:val="32"/>
          <w:szCs w:val="32"/>
        </w:rPr>
        <w:t>，全程约</w:t>
      </w:r>
      <w:r>
        <w:rPr>
          <w:rFonts w:ascii="仿宋" w:eastAsia="仿宋" w:hAnsi="仿宋" w:cs="仿宋" w:hint="eastAsia"/>
          <w:bCs/>
          <w:sz w:val="32"/>
          <w:szCs w:val="32"/>
        </w:rPr>
        <w:t>15</w:t>
      </w:r>
      <w:r>
        <w:rPr>
          <w:rFonts w:ascii="仿宋" w:eastAsia="仿宋" w:hAnsi="仿宋" w:cs="仿宋" w:hint="eastAsia"/>
          <w:bCs/>
          <w:sz w:val="32"/>
          <w:szCs w:val="32"/>
        </w:rPr>
        <w:t>公里，打车费约</w:t>
      </w:r>
      <w:r>
        <w:rPr>
          <w:rFonts w:ascii="仿宋" w:eastAsia="仿宋" w:hAnsi="仿宋" w:cs="仿宋" w:hint="eastAsia"/>
          <w:bCs/>
          <w:sz w:val="32"/>
          <w:szCs w:val="32"/>
        </w:rPr>
        <w:t>45</w:t>
      </w:r>
      <w:r>
        <w:rPr>
          <w:rFonts w:ascii="仿宋" w:eastAsia="仿宋" w:hAnsi="仿宋" w:cs="仿宋" w:hint="eastAsia"/>
          <w:bCs/>
          <w:sz w:val="32"/>
          <w:szCs w:val="32"/>
        </w:rPr>
        <w:t>元。</w:t>
      </w:r>
    </w:p>
    <w:p w:rsidR="00782E87" w:rsidRDefault="004E562A">
      <w:pPr>
        <w:ind w:firstLineChars="200" w:firstLine="643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3.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深圳站出发：</w:t>
      </w:r>
      <w:r>
        <w:rPr>
          <w:rFonts w:ascii="仿宋" w:eastAsia="仿宋" w:hAnsi="仿宋" w:cs="仿宋" w:hint="eastAsia"/>
          <w:bCs/>
          <w:sz w:val="32"/>
          <w:szCs w:val="32"/>
        </w:rPr>
        <w:t>步行</w:t>
      </w:r>
      <w:r>
        <w:rPr>
          <w:rFonts w:ascii="仿宋" w:eastAsia="仿宋" w:hAnsi="仿宋" w:cs="仿宋" w:hint="eastAsia"/>
          <w:bCs/>
          <w:sz w:val="32"/>
          <w:szCs w:val="32"/>
        </w:rPr>
        <w:t>464</w:t>
      </w:r>
      <w:r>
        <w:rPr>
          <w:rFonts w:ascii="仿宋" w:eastAsia="仿宋" w:hAnsi="仿宋" w:cs="仿宋" w:hint="eastAsia"/>
          <w:bCs/>
          <w:sz w:val="32"/>
          <w:szCs w:val="32"/>
        </w:rPr>
        <w:t>米到人民南地铁站，乘坐</w:t>
      </w:r>
      <w:r>
        <w:rPr>
          <w:rFonts w:ascii="仿宋" w:eastAsia="仿宋" w:hAnsi="仿宋" w:cs="仿宋" w:hint="eastAsia"/>
          <w:bCs/>
          <w:sz w:val="32"/>
          <w:szCs w:val="32"/>
        </w:rPr>
        <w:t>9</w:t>
      </w:r>
      <w:r>
        <w:rPr>
          <w:rFonts w:ascii="仿宋" w:eastAsia="仿宋" w:hAnsi="仿宋" w:cs="仿宋" w:hint="eastAsia"/>
          <w:bCs/>
          <w:sz w:val="32"/>
          <w:szCs w:val="32"/>
        </w:rPr>
        <w:t>号线（红树湾方向）途径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z w:val="32"/>
          <w:szCs w:val="32"/>
        </w:rPr>
        <w:t>站到达红岭南站</w:t>
      </w:r>
      <w:r>
        <w:rPr>
          <w:rFonts w:ascii="仿宋" w:eastAsia="仿宋" w:hAnsi="仿宋" w:cs="仿宋" w:hint="eastAsia"/>
          <w:bCs/>
          <w:sz w:val="32"/>
          <w:szCs w:val="32"/>
        </w:rPr>
        <w:t>C</w:t>
      </w:r>
      <w:r>
        <w:rPr>
          <w:rFonts w:ascii="仿宋" w:eastAsia="仿宋" w:hAnsi="仿宋" w:cs="仿宋" w:hint="eastAsia"/>
          <w:bCs/>
          <w:sz w:val="32"/>
          <w:szCs w:val="32"/>
        </w:rPr>
        <w:t>出口，步行</w:t>
      </w:r>
      <w:r>
        <w:rPr>
          <w:rFonts w:ascii="仿宋" w:eastAsia="仿宋" w:hAnsi="仿宋" w:cs="仿宋" w:hint="eastAsia"/>
          <w:bCs/>
          <w:sz w:val="32"/>
          <w:szCs w:val="32"/>
        </w:rPr>
        <w:t>282</w:t>
      </w:r>
      <w:r>
        <w:rPr>
          <w:rFonts w:ascii="仿宋" w:eastAsia="仿宋" w:hAnsi="仿宋" w:cs="仿宋" w:hint="eastAsia"/>
          <w:bCs/>
          <w:sz w:val="32"/>
          <w:szCs w:val="32"/>
        </w:rPr>
        <w:t>米</w:t>
      </w:r>
      <w:r>
        <w:rPr>
          <w:rFonts w:ascii="仿宋" w:eastAsia="仿宋" w:hAnsi="仿宋" w:cs="仿宋" w:hint="eastAsia"/>
          <w:bCs/>
          <w:sz w:val="32"/>
          <w:szCs w:val="32"/>
        </w:rPr>
        <w:t>到达深圳</w:t>
      </w:r>
      <w:r>
        <w:rPr>
          <w:rFonts w:ascii="仿宋" w:eastAsia="仿宋" w:hAnsi="仿宋" w:cs="仿宋" w:hint="eastAsia"/>
          <w:sz w:val="32"/>
          <w:szCs w:val="32"/>
        </w:rPr>
        <w:t>京基晶都酒店</w:t>
      </w:r>
      <w:r>
        <w:rPr>
          <w:rFonts w:ascii="仿宋" w:eastAsia="仿宋" w:hAnsi="仿宋" w:cs="仿宋" w:hint="eastAsia"/>
          <w:bCs/>
          <w:sz w:val="32"/>
          <w:szCs w:val="32"/>
        </w:rPr>
        <w:t>，全称约</w:t>
      </w:r>
      <w:r>
        <w:rPr>
          <w:rFonts w:ascii="仿宋" w:eastAsia="仿宋" w:hAnsi="仿宋" w:cs="仿宋" w:hint="eastAsia"/>
          <w:bCs/>
          <w:sz w:val="32"/>
          <w:szCs w:val="32"/>
        </w:rPr>
        <w:t>4.1</w:t>
      </w:r>
      <w:r>
        <w:rPr>
          <w:rFonts w:ascii="仿宋" w:eastAsia="仿宋" w:hAnsi="仿宋" w:cs="仿宋" w:hint="eastAsia"/>
          <w:bCs/>
          <w:sz w:val="32"/>
          <w:szCs w:val="32"/>
        </w:rPr>
        <w:t>公里，打车费约</w:t>
      </w:r>
      <w:r>
        <w:rPr>
          <w:rFonts w:ascii="仿宋" w:eastAsia="仿宋" w:hAnsi="仿宋" w:cs="仿宋" w:hint="eastAsia"/>
          <w:bCs/>
          <w:sz w:val="32"/>
          <w:szCs w:val="32"/>
        </w:rPr>
        <w:t>13</w:t>
      </w:r>
      <w:r>
        <w:rPr>
          <w:rFonts w:ascii="仿宋" w:eastAsia="仿宋" w:hAnsi="仿宋" w:cs="仿宋" w:hint="eastAsia"/>
          <w:bCs/>
          <w:sz w:val="32"/>
          <w:szCs w:val="32"/>
        </w:rPr>
        <w:t>元。</w:t>
      </w:r>
    </w:p>
    <w:sectPr w:rsidR="00782E87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62A" w:rsidRDefault="004E562A">
      <w:r>
        <w:separator/>
      </w:r>
    </w:p>
  </w:endnote>
  <w:endnote w:type="continuationSeparator" w:id="0">
    <w:p w:rsidR="004E562A" w:rsidRDefault="004E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E87" w:rsidRDefault="002901C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0030" cy="186055"/>
              <wp:effectExtent l="0" t="0" r="0" b="0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030" cy="186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2E87" w:rsidRDefault="004E562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- 4 -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18.9pt;height:14.6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" filled="f" stroked="f" strokeweight=".5pt">
              <v:textbox style="mso-fit-shape-to-text:t" inset="0,0,0,0">
                <w:txbxContent>
                  <w:p w:rsidR="00782E87" w:rsidRDefault="004E562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- 4 -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E87" w:rsidRDefault="002901C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0030" cy="186055"/>
              <wp:effectExtent l="0" t="0" r="0" b="0"/>
              <wp:wrapNone/>
              <wp:docPr id="6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030" cy="186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2E87" w:rsidRDefault="004E562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- 5 -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7" type="#_x0000_t202" style="position:absolute;margin-left:0;margin-top:0;width:18.9pt;height:14.65pt;z-index:25166131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" filled="f" stroked="f" strokeweight=".5pt">
              <v:textbox style="mso-fit-shape-to-text:t" inset="0,0,0,0">
                <w:txbxContent>
                  <w:p w:rsidR="00782E87" w:rsidRDefault="004E562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- 5 -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62A" w:rsidRDefault="004E562A">
      <w:r>
        <w:separator/>
      </w:r>
    </w:p>
  </w:footnote>
  <w:footnote w:type="continuationSeparator" w:id="0">
    <w:p w:rsidR="004E562A" w:rsidRDefault="004E5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1D"/>
    <w:rsid w:val="0002044E"/>
    <w:rsid w:val="00062BF3"/>
    <w:rsid w:val="00082477"/>
    <w:rsid w:val="000B28B7"/>
    <w:rsid w:val="000C28EF"/>
    <w:rsid w:val="00101383"/>
    <w:rsid w:val="00115C68"/>
    <w:rsid w:val="001418B6"/>
    <w:rsid w:val="001B7B28"/>
    <w:rsid w:val="001F1885"/>
    <w:rsid w:val="00201644"/>
    <w:rsid w:val="00254857"/>
    <w:rsid w:val="00273025"/>
    <w:rsid w:val="00282758"/>
    <w:rsid w:val="002901C9"/>
    <w:rsid w:val="002B4E26"/>
    <w:rsid w:val="00344C9A"/>
    <w:rsid w:val="003533BC"/>
    <w:rsid w:val="0035617E"/>
    <w:rsid w:val="003A5121"/>
    <w:rsid w:val="003B3A34"/>
    <w:rsid w:val="00423173"/>
    <w:rsid w:val="004872D5"/>
    <w:rsid w:val="004C2843"/>
    <w:rsid w:val="004E562A"/>
    <w:rsid w:val="004E6CD4"/>
    <w:rsid w:val="004F4F1D"/>
    <w:rsid w:val="00563411"/>
    <w:rsid w:val="00570BA1"/>
    <w:rsid w:val="00654F84"/>
    <w:rsid w:val="00662BE5"/>
    <w:rsid w:val="006776B3"/>
    <w:rsid w:val="00687782"/>
    <w:rsid w:val="006C7395"/>
    <w:rsid w:val="006D65D7"/>
    <w:rsid w:val="006E727E"/>
    <w:rsid w:val="007125F0"/>
    <w:rsid w:val="00724FE3"/>
    <w:rsid w:val="007619C5"/>
    <w:rsid w:val="00763688"/>
    <w:rsid w:val="00782E87"/>
    <w:rsid w:val="007870B8"/>
    <w:rsid w:val="007E1002"/>
    <w:rsid w:val="00862855"/>
    <w:rsid w:val="008A49B2"/>
    <w:rsid w:val="008B5BD4"/>
    <w:rsid w:val="00957C6E"/>
    <w:rsid w:val="009878DD"/>
    <w:rsid w:val="009A0C55"/>
    <w:rsid w:val="009A386A"/>
    <w:rsid w:val="009B073D"/>
    <w:rsid w:val="009E04FC"/>
    <w:rsid w:val="00A02753"/>
    <w:rsid w:val="00A0482D"/>
    <w:rsid w:val="00A12AD6"/>
    <w:rsid w:val="00A300B2"/>
    <w:rsid w:val="00AD4BE8"/>
    <w:rsid w:val="00AD6522"/>
    <w:rsid w:val="00B1276F"/>
    <w:rsid w:val="00B7491B"/>
    <w:rsid w:val="00BA7719"/>
    <w:rsid w:val="00BC7A6C"/>
    <w:rsid w:val="00BF20C2"/>
    <w:rsid w:val="00C105DA"/>
    <w:rsid w:val="00C36430"/>
    <w:rsid w:val="00C56853"/>
    <w:rsid w:val="00C7624E"/>
    <w:rsid w:val="00C803DC"/>
    <w:rsid w:val="00CD01FD"/>
    <w:rsid w:val="00CD7FE5"/>
    <w:rsid w:val="00CE1F13"/>
    <w:rsid w:val="00D04779"/>
    <w:rsid w:val="00D36667"/>
    <w:rsid w:val="00DB5EF8"/>
    <w:rsid w:val="00E26067"/>
    <w:rsid w:val="00E308B0"/>
    <w:rsid w:val="00E45EF6"/>
    <w:rsid w:val="00EF6E24"/>
    <w:rsid w:val="00F17BE4"/>
    <w:rsid w:val="00F60957"/>
    <w:rsid w:val="00F933A4"/>
    <w:rsid w:val="00FB730B"/>
    <w:rsid w:val="00FD1D89"/>
    <w:rsid w:val="011623C3"/>
    <w:rsid w:val="01627291"/>
    <w:rsid w:val="0BCA6E52"/>
    <w:rsid w:val="0CED7B6D"/>
    <w:rsid w:val="12E04874"/>
    <w:rsid w:val="17577034"/>
    <w:rsid w:val="1C8E46A2"/>
    <w:rsid w:val="22172240"/>
    <w:rsid w:val="28651669"/>
    <w:rsid w:val="286B48FB"/>
    <w:rsid w:val="31811B09"/>
    <w:rsid w:val="31A03A52"/>
    <w:rsid w:val="32C73E93"/>
    <w:rsid w:val="356B7564"/>
    <w:rsid w:val="3B8A0DD4"/>
    <w:rsid w:val="3D493EF3"/>
    <w:rsid w:val="41C54149"/>
    <w:rsid w:val="42066260"/>
    <w:rsid w:val="42C401C3"/>
    <w:rsid w:val="49D022BD"/>
    <w:rsid w:val="4B361ACB"/>
    <w:rsid w:val="4D341D56"/>
    <w:rsid w:val="4D7A4C1D"/>
    <w:rsid w:val="4EE72E28"/>
    <w:rsid w:val="50E64A3E"/>
    <w:rsid w:val="52441E5B"/>
    <w:rsid w:val="5A44195E"/>
    <w:rsid w:val="5A876BA3"/>
    <w:rsid w:val="5ADA3C23"/>
    <w:rsid w:val="5E673B44"/>
    <w:rsid w:val="65A368BD"/>
    <w:rsid w:val="6B7F442A"/>
    <w:rsid w:val="6F677ADF"/>
    <w:rsid w:val="7133479F"/>
    <w:rsid w:val="73032CD0"/>
    <w:rsid w:val="7E42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2B7C5F"/>
  <w15:docId w15:val="{B8A06A3B-4F04-4199-8F01-B30FF860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styleId="a9">
    <w:name w:val="annotation reference"/>
    <w:basedOn w:val="a0"/>
    <w:rPr>
      <w:sz w:val="21"/>
      <w:szCs w:val="21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1">
    <w:name w:val="未处理的提及1"/>
    <w:basedOn w:val="a0"/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jity</dc:creator>
  <cp:lastModifiedBy>Sunny</cp:lastModifiedBy>
  <cp:revision>2</cp:revision>
  <cp:lastPrinted>2018-11-21T08:54:00Z</cp:lastPrinted>
  <dcterms:created xsi:type="dcterms:W3CDTF">2018-11-26T08:10:00Z</dcterms:created>
  <dcterms:modified xsi:type="dcterms:W3CDTF">2018-11-26T08:10:00Z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